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A0" w:rsidRPr="00225386" w:rsidRDefault="002C54A0" w:rsidP="002C54A0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t>Приложение 3</w:t>
      </w:r>
    </w:p>
    <w:p w:rsidR="002C54A0" w:rsidRPr="00225386" w:rsidRDefault="002C54A0" w:rsidP="002C54A0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2C54A0" w:rsidRPr="00225386" w:rsidRDefault="002C54A0" w:rsidP="002C54A0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225386">
        <w:rPr>
          <w:szCs w:val="28"/>
        </w:rPr>
        <w:t>201</w:t>
      </w:r>
      <w:r>
        <w:rPr>
          <w:szCs w:val="28"/>
        </w:rPr>
        <w:t>3</w:t>
      </w:r>
      <w:r w:rsidRPr="00225386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2C54A0" w:rsidRDefault="002C54A0" w:rsidP="002C54A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3.6.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потребительских характеристиках</w:t>
      </w:r>
    </w:p>
    <w:p w:rsidR="002C54A0" w:rsidRPr="00454AD5" w:rsidRDefault="002C54A0" w:rsidP="002C54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регулируемых товаров и услуг регулируемых</w:t>
      </w:r>
    </w:p>
    <w:p w:rsidR="002C54A0" w:rsidRDefault="002C54A0" w:rsidP="002C54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организаций и их соответствии установленным требованиям</w:t>
      </w:r>
    </w:p>
    <w:p w:rsidR="00C660AF" w:rsidRPr="00C660AF" w:rsidRDefault="00C660AF" w:rsidP="002C54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60AF">
        <w:rPr>
          <w:b/>
          <w:sz w:val="26"/>
          <w:szCs w:val="26"/>
        </w:rPr>
        <w:t>Муниципальное унитарное предприятие городского округа Богданович                              « Водоканал»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2C54A0" w:rsidRPr="00225386" w:rsidTr="005C2146">
        <w:trPr>
          <w:trHeight w:val="400"/>
          <w:tblCellSpacing w:w="5" w:type="nil"/>
        </w:trPr>
        <w:tc>
          <w:tcPr>
            <w:tcW w:w="5280" w:type="dxa"/>
          </w:tcPr>
          <w:p w:rsidR="002C54A0" w:rsidRDefault="002C54A0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1)</w:t>
            </w:r>
            <w:r>
              <w:t xml:space="preserve"> </w:t>
            </w:r>
            <w:r w:rsidRPr="00454AD5">
              <w:t>Показатели аварийности на канализационных сетях и количест</w:t>
            </w:r>
            <w:r>
              <w:t>во</w:t>
            </w:r>
            <w:r w:rsidRPr="00454AD5">
              <w:t xml:space="preserve"> засоров для самотечных сетей (единиц на километр)</w:t>
            </w:r>
          </w:p>
        </w:tc>
        <w:tc>
          <w:tcPr>
            <w:tcW w:w="3792" w:type="dxa"/>
          </w:tcPr>
          <w:p w:rsidR="002C54A0" w:rsidRPr="00135F4F" w:rsidRDefault="00135F4F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C54A0" w:rsidRPr="00225386" w:rsidTr="005C2146">
        <w:trPr>
          <w:trHeight w:val="418"/>
          <w:tblCellSpacing w:w="5" w:type="nil"/>
        </w:trPr>
        <w:tc>
          <w:tcPr>
            <w:tcW w:w="5280" w:type="dxa"/>
          </w:tcPr>
          <w:p w:rsidR="002C54A0" w:rsidRPr="00454AD5" w:rsidRDefault="002C54A0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2) Общее количество проведенных проб на сбросе очищенных (частично очищенных) сточных вод по следующим показателям</w:t>
            </w:r>
            <w:r>
              <w:t>:</w:t>
            </w:r>
          </w:p>
        </w:tc>
        <w:tc>
          <w:tcPr>
            <w:tcW w:w="3792" w:type="dxa"/>
          </w:tcPr>
          <w:p w:rsidR="00135F4F" w:rsidRDefault="00135F4F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0" w:rsidRPr="00135F4F" w:rsidRDefault="00135F4F" w:rsidP="009A6601">
            <w:pPr>
              <w:tabs>
                <w:tab w:val="left" w:pos="1122"/>
              </w:tabs>
            </w:pPr>
            <w:r>
              <w:tab/>
            </w:r>
            <w:r w:rsidR="009A6601">
              <w:t>186</w:t>
            </w:r>
          </w:p>
        </w:tc>
      </w:tr>
      <w:tr w:rsidR="002C54A0" w:rsidRPr="00225386" w:rsidTr="005C2146">
        <w:trPr>
          <w:trHeight w:val="241"/>
          <w:tblCellSpacing w:w="5" w:type="nil"/>
        </w:trPr>
        <w:tc>
          <w:tcPr>
            <w:tcW w:w="5280" w:type="dxa"/>
          </w:tcPr>
          <w:p w:rsidR="002C54A0" w:rsidRPr="00454AD5" w:rsidRDefault="002C54A0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а) взвешенные вещества</w:t>
            </w:r>
          </w:p>
        </w:tc>
        <w:tc>
          <w:tcPr>
            <w:tcW w:w="3792" w:type="dxa"/>
          </w:tcPr>
          <w:p w:rsidR="002C54A0" w:rsidRPr="00C738B6" w:rsidRDefault="009A6601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54A0" w:rsidRPr="00225386" w:rsidTr="005C2146">
        <w:trPr>
          <w:trHeight w:val="272"/>
          <w:tblCellSpacing w:w="5" w:type="nil"/>
        </w:trPr>
        <w:tc>
          <w:tcPr>
            <w:tcW w:w="5280" w:type="dxa"/>
          </w:tcPr>
          <w:p w:rsidR="002C54A0" w:rsidRPr="00454AD5" w:rsidRDefault="002C54A0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3792" w:type="dxa"/>
          </w:tcPr>
          <w:p w:rsidR="002C54A0" w:rsidRPr="00C738B6" w:rsidRDefault="009A6601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C54A0" w:rsidRPr="00225386" w:rsidTr="005C2146">
        <w:trPr>
          <w:trHeight w:val="195"/>
          <w:tblCellSpacing w:w="5" w:type="nil"/>
        </w:trPr>
        <w:tc>
          <w:tcPr>
            <w:tcW w:w="5280" w:type="dxa"/>
          </w:tcPr>
          <w:p w:rsidR="002C54A0" w:rsidRPr="00454AD5" w:rsidRDefault="002C54A0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3792" w:type="dxa"/>
          </w:tcPr>
          <w:p w:rsidR="002C54A0" w:rsidRPr="00C738B6" w:rsidRDefault="009A6601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54A0" w:rsidRPr="00225386" w:rsidTr="005C2146">
        <w:trPr>
          <w:trHeight w:val="255"/>
          <w:tblCellSpacing w:w="5" w:type="nil"/>
        </w:trPr>
        <w:tc>
          <w:tcPr>
            <w:tcW w:w="5280" w:type="dxa"/>
          </w:tcPr>
          <w:p w:rsidR="002C54A0" w:rsidRPr="00454AD5" w:rsidRDefault="002C54A0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3792" w:type="dxa"/>
          </w:tcPr>
          <w:p w:rsidR="002C54A0" w:rsidRPr="00C738B6" w:rsidRDefault="009A6601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54A0" w:rsidRPr="00225386" w:rsidTr="005C2146">
        <w:trPr>
          <w:trHeight w:val="217"/>
          <w:tblCellSpacing w:w="5" w:type="nil"/>
        </w:trPr>
        <w:tc>
          <w:tcPr>
            <w:tcW w:w="5280" w:type="dxa"/>
          </w:tcPr>
          <w:p w:rsidR="002C54A0" w:rsidRPr="00454AD5" w:rsidRDefault="002C54A0" w:rsidP="005C214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54AD5">
              <w:t>д</w:t>
            </w:r>
            <w:proofErr w:type="spellEnd"/>
            <w:r w:rsidRPr="00454AD5">
              <w:t>) фосфаты (по P)</w:t>
            </w:r>
          </w:p>
        </w:tc>
        <w:tc>
          <w:tcPr>
            <w:tcW w:w="3792" w:type="dxa"/>
          </w:tcPr>
          <w:p w:rsidR="002C54A0" w:rsidRPr="00C738B6" w:rsidRDefault="009A6601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54A0" w:rsidRPr="00225386" w:rsidTr="005C2146">
        <w:trPr>
          <w:trHeight w:val="217"/>
          <w:tblCellSpacing w:w="5" w:type="nil"/>
        </w:trPr>
        <w:tc>
          <w:tcPr>
            <w:tcW w:w="5280" w:type="dxa"/>
          </w:tcPr>
          <w:p w:rsidR="002C54A0" w:rsidRPr="00454AD5" w:rsidRDefault="002C54A0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3792" w:type="dxa"/>
          </w:tcPr>
          <w:p w:rsidR="002C54A0" w:rsidRPr="00C738B6" w:rsidRDefault="009A6601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4A0" w:rsidRPr="00225386" w:rsidTr="005C2146">
        <w:trPr>
          <w:trHeight w:val="217"/>
          <w:tblCellSpacing w:w="5" w:type="nil"/>
        </w:trPr>
        <w:tc>
          <w:tcPr>
            <w:tcW w:w="5280" w:type="dxa"/>
          </w:tcPr>
          <w:p w:rsidR="002C54A0" w:rsidRPr="00454AD5" w:rsidRDefault="002C54A0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3792" w:type="dxa"/>
          </w:tcPr>
          <w:p w:rsidR="002C54A0" w:rsidRPr="00C738B6" w:rsidRDefault="009A6601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C54A0" w:rsidRPr="00225386" w:rsidTr="005C2146">
        <w:trPr>
          <w:trHeight w:val="418"/>
          <w:tblCellSpacing w:w="5" w:type="nil"/>
        </w:trPr>
        <w:tc>
          <w:tcPr>
            <w:tcW w:w="5280" w:type="dxa"/>
          </w:tcPr>
          <w:p w:rsidR="002C54A0" w:rsidRPr="00454AD5" w:rsidRDefault="002C54A0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92" w:type="dxa"/>
          </w:tcPr>
          <w:p w:rsidR="002C54A0" w:rsidRPr="00C738B6" w:rsidRDefault="009A6601" w:rsidP="009A6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C54A0" w:rsidRPr="00225386" w:rsidTr="005C2146">
        <w:trPr>
          <w:trHeight w:val="211"/>
          <w:tblCellSpacing w:w="5" w:type="nil"/>
        </w:trPr>
        <w:tc>
          <w:tcPr>
            <w:tcW w:w="5280" w:type="dxa"/>
          </w:tcPr>
          <w:p w:rsidR="002C54A0" w:rsidRPr="00454AD5" w:rsidRDefault="002C54A0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а) взвешенные вещества</w:t>
            </w:r>
          </w:p>
        </w:tc>
        <w:tc>
          <w:tcPr>
            <w:tcW w:w="3792" w:type="dxa"/>
          </w:tcPr>
          <w:p w:rsidR="002C54A0" w:rsidRPr="00C738B6" w:rsidRDefault="009A6601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C54A0" w:rsidRPr="00225386" w:rsidTr="005C2146">
        <w:trPr>
          <w:trHeight w:val="248"/>
          <w:tblCellSpacing w:w="5" w:type="nil"/>
        </w:trPr>
        <w:tc>
          <w:tcPr>
            <w:tcW w:w="5280" w:type="dxa"/>
          </w:tcPr>
          <w:p w:rsidR="002C54A0" w:rsidRPr="00454AD5" w:rsidRDefault="002C54A0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3792" w:type="dxa"/>
          </w:tcPr>
          <w:p w:rsidR="002C54A0" w:rsidRPr="00C738B6" w:rsidRDefault="009A6601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C54A0" w:rsidRPr="00225386" w:rsidTr="005C2146">
        <w:trPr>
          <w:trHeight w:val="243"/>
          <w:tblCellSpacing w:w="5" w:type="nil"/>
        </w:trPr>
        <w:tc>
          <w:tcPr>
            <w:tcW w:w="5280" w:type="dxa"/>
          </w:tcPr>
          <w:p w:rsidR="002C54A0" w:rsidRPr="00454AD5" w:rsidRDefault="002C54A0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3792" w:type="dxa"/>
          </w:tcPr>
          <w:p w:rsidR="002C54A0" w:rsidRPr="00C738B6" w:rsidRDefault="009A6601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54A0" w:rsidRPr="00225386" w:rsidTr="005C2146">
        <w:trPr>
          <w:trHeight w:val="305"/>
          <w:tblCellSpacing w:w="5" w:type="nil"/>
        </w:trPr>
        <w:tc>
          <w:tcPr>
            <w:tcW w:w="5280" w:type="dxa"/>
          </w:tcPr>
          <w:p w:rsidR="002C54A0" w:rsidRPr="00454AD5" w:rsidRDefault="002C54A0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3792" w:type="dxa"/>
          </w:tcPr>
          <w:p w:rsidR="002C54A0" w:rsidRPr="00C738B6" w:rsidRDefault="009A6601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54A0" w:rsidRPr="00225386" w:rsidTr="005C2146">
        <w:trPr>
          <w:trHeight w:val="267"/>
          <w:tblCellSpacing w:w="5" w:type="nil"/>
        </w:trPr>
        <w:tc>
          <w:tcPr>
            <w:tcW w:w="5280" w:type="dxa"/>
          </w:tcPr>
          <w:p w:rsidR="002C54A0" w:rsidRPr="00454AD5" w:rsidRDefault="002C54A0" w:rsidP="005C214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54AD5">
              <w:t>д</w:t>
            </w:r>
            <w:proofErr w:type="spellEnd"/>
            <w:r w:rsidRPr="00454AD5">
              <w:t>) фосфаты (по P)</w:t>
            </w:r>
          </w:p>
        </w:tc>
        <w:tc>
          <w:tcPr>
            <w:tcW w:w="3792" w:type="dxa"/>
          </w:tcPr>
          <w:p w:rsidR="002C54A0" w:rsidRPr="00C738B6" w:rsidRDefault="009A6601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C54A0" w:rsidRPr="00225386" w:rsidTr="005C2146">
        <w:trPr>
          <w:trHeight w:val="267"/>
          <w:tblCellSpacing w:w="5" w:type="nil"/>
        </w:trPr>
        <w:tc>
          <w:tcPr>
            <w:tcW w:w="5280" w:type="dxa"/>
          </w:tcPr>
          <w:p w:rsidR="002C54A0" w:rsidRPr="00454AD5" w:rsidRDefault="002C54A0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3792" w:type="dxa"/>
          </w:tcPr>
          <w:p w:rsidR="002C54A0" w:rsidRPr="00C738B6" w:rsidRDefault="00135F4F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4A0" w:rsidRPr="00225386" w:rsidTr="005C2146">
        <w:trPr>
          <w:trHeight w:val="267"/>
          <w:tblCellSpacing w:w="5" w:type="nil"/>
        </w:trPr>
        <w:tc>
          <w:tcPr>
            <w:tcW w:w="5280" w:type="dxa"/>
          </w:tcPr>
          <w:p w:rsidR="002C54A0" w:rsidRPr="00454AD5" w:rsidRDefault="002C54A0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3792" w:type="dxa"/>
          </w:tcPr>
          <w:p w:rsidR="002C54A0" w:rsidRPr="00C738B6" w:rsidRDefault="00135F4F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4A0" w:rsidRPr="00225386" w:rsidTr="005C2146">
        <w:trPr>
          <w:trHeight w:val="267"/>
          <w:tblCellSpacing w:w="5" w:type="nil"/>
        </w:trPr>
        <w:tc>
          <w:tcPr>
            <w:tcW w:w="5280" w:type="dxa"/>
          </w:tcPr>
          <w:p w:rsidR="002C54A0" w:rsidRPr="00454AD5" w:rsidRDefault="002C54A0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2C54A0" w:rsidRPr="00C738B6" w:rsidRDefault="00135F4F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4A0" w:rsidRPr="00225386" w:rsidTr="005C2146">
        <w:trPr>
          <w:trHeight w:val="267"/>
          <w:tblCellSpacing w:w="5" w:type="nil"/>
        </w:trPr>
        <w:tc>
          <w:tcPr>
            <w:tcW w:w="5280" w:type="dxa"/>
          </w:tcPr>
          <w:p w:rsidR="002C54A0" w:rsidRPr="00454AD5" w:rsidRDefault="002C54A0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2C54A0" w:rsidRPr="00C738B6" w:rsidRDefault="00135F4F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54A0" w:rsidRPr="00225386" w:rsidRDefault="002C54A0" w:rsidP="002C54A0">
      <w:pPr>
        <w:widowControl w:val="0"/>
        <w:autoSpaceDE w:val="0"/>
        <w:autoSpaceDN w:val="0"/>
        <w:adjustRightInd w:val="0"/>
        <w:jc w:val="center"/>
        <w:outlineLvl w:val="1"/>
      </w:pPr>
    </w:p>
    <w:p w:rsidR="002C54A0" w:rsidRDefault="002C54A0" w:rsidP="002C54A0">
      <w:pPr>
        <w:widowControl w:val="0"/>
        <w:autoSpaceDE w:val="0"/>
        <w:autoSpaceDN w:val="0"/>
        <w:adjustRightInd w:val="0"/>
        <w:jc w:val="center"/>
        <w:outlineLvl w:val="1"/>
      </w:pPr>
    </w:p>
    <w:p w:rsidR="002C54A0" w:rsidRDefault="002C54A0" w:rsidP="002C54A0">
      <w:pPr>
        <w:widowControl w:val="0"/>
        <w:autoSpaceDE w:val="0"/>
        <w:autoSpaceDN w:val="0"/>
        <w:adjustRightInd w:val="0"/>
        <w:jc w:val="center"/>
        <w:outlineLvl w:val="1"/>
      </w:pPr>
    </w:p>
    <w:p w:rsidR="002C54A0" w:rsidRDefault="002C54A0" w:rsidP="002C54A0">
      <w:pPr>
        <w:widowControl w:val="0"/>
        <w:autoSpaceDE w:val="0"/>
        <w:autoSpaceDN w:val="0"/>
        <w:adjustRightInd w:val="0"/>
        <w:jc w:val="center"/>
        <w:outlineLvl w:val="1"/>
      </w:pPr>
    </w:p>
    <w:p w:rsidR="00634581" w:rsidRDefault="00634581"/>
    <w:sectPr w:rsidR="00634581" w:rsidSect="0063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C54A0"/>
    <w:rsid w:val="00027623"/>
    <w:rsid w:val="00135F4F"/>
    <w:rsid w:val="002C54A0"/>
    <w:rsid w:val="00437062"/>
    <w:rsid w:val="00634581"/>
    <w:rsid w:val="009A6601"/>
    <w:rsid w:val="00B524DC"/>
    <w:rsid w:val="00B94AEF"/>
    <w:rsid w:val="00C660AF"/>
    <w:rsid w:val="00D2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C5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ПЭО</cp:lastModifiedBy>
  <cp:revision>2</cp:revision>
  <dcterms:created xsi:type="dcterms:W3CDTF">2020-02-11T10:17:00Z</dcterms:created>
  <dcterms:modified xsi:type="dcterms:W3CDTF">2020-02-11T10:17:00Z</dcterms:modified>
</cp:coreProperties>
</file>