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F34" w:rsidRPr="00D74F34" w:rsidRDefault="00D74F34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D74F34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proofErr w:type="spellStart"/>
        <w:r w:rsidRPr="00D74F34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D74F34">
        <w:rPr>
          <w:rFonts w:ascii="Times New Roman" w:hAnsi="Times New Roman" w:cs="Times New Roman"/>
          <w:sz w:val="24"/>
          <w:szCs w:val="24"/>
        </w:rPr>
        <w:br/>
      </w:r>
    </w:p>
    <w:p w:rsidR="00D74F34" w:rsidRPr="00D74F34" w:rsidRDefault="00D74F3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D74F34" w:rsidRPr="00D74F34" w:rsidRDefault="00D74F34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74F34">
        <w:rPr>
          <w:rFonts w:ascii="Times New Roman" w:hAnsi="Times New Roman" w:cs="Times New Roman"/>
          <w:sz w:val="24"/>
          <w:szCs w:val="24"/>
        </w:rPr>
        <w:t>РЕГИОНАЛЬНАЯ ЭНЕРГЕТИЧЕСКАЯ КОМИССИЯ СВЕРДЛОВСКОЙ ОБЛАСТИ</w:t>
      </w:r>
    </w:p>
    <w:p w:rsidR="00D74F34" w:rsidRPr="00D74F34" w:rsidRDefault="00D74F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74F34" w:rsidRPr="00D74F34" w:rsidRDefault="00D74F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74F34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D74F34" w:rsidRPr="00D74F34" w:rsidRDefault="00D74F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74F34">
        <w:rPr>
          <w:rFonts w:ascii="Times New Roman" w:hAnsi="Times New Roman" w:cs="Times New Roman"/>
          <w:sz w:val="24"/>
          <w:szCs w:val="24"/>
        </w:rPr>
        <w:t>от 27 августа 2012 г. N 133-ПК</w:t>
      </w:r>
    </w:p>
    <w:p w:rsidR="00D74F34" w:rsidRPr="00D74F34" w:rsidRDefault="00D74F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74F34" w:rsidRPr="00D74F34" w:rsidRDefault="00D74F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74F34">
        <w:rPr>
          <w:rFonts w:ascii="Times New Roman" w:hAnsi="Times New Roman" w:cs="Times New Roman"/>
          <w:sz w:val="24"/>
          <w:szCs w:val="24"/>
        </w:rPr>
        <w:t>ОБ УТВЕРЖДЕНИИ НОРМАТИВОВ ПОТРЕБЛЕНИЯ КОММУНАЛЬНОЙ УСЛУГИ</w:t>
      </w:r>
    </w:p>
    <w:p w:rsidR="00D74F34" w:rsidRPr="00D74F34" w:rsidRDefault="00D74F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74F34">
        <w:rPr>
          <w:rFonts w:ascii="Times New Roman" w:hAnsi="Times New Roman" w:cs="Times New Roman"/>
          <w:sz w:val="24"/>
          <w:szCs w:val="24"/>
        </w:rPr>
        <w:t>ПО ХОЛОДНОМУ ВОДОСНАБЖЕНИЮ ПРИ ИСПОЛЬЗОВАНИИ</w:t>
      </w:r>
    </w:p>
    <w:p w:rsidR="00D74F34" w:rsidRPr="00D74F34" w:rsidRDefault="00D74F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74F34">
        <w:rPr>
          <w:rFonts w:ascii="Times New Roman" w:hAnsi="Times New Roman" w:cs="Times New Roman"/>
          <w:sz w:val="24"/>
          <w:szCs w:val="24"/>
        </w:rPr>
        <w:t>ЗЕМЕЛЬНОГО УЧАСТКА И НАДВОРНЫХ ПОСТРОЕК ПО НАПРАВЛЕНИЯМ</w:t>
      </w:r>
    </w:p>
    <w:p w:rsidR="00D74F34" w:rsidRPr="00D74F34" w:rsidRDefault="00D74F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74F34">
        <w:rPr>
          <w:rFonts w:ascii="Times New Roman" w:hAnsi="Times New Roman" w:cs="Times New Roman"/>
          <w:sz w:val="24"/>
          <w:szCs w:val="24"/>
        </w:rPr>
        <w:t>ИСПОЛЬЗОВАНИЯ НА ТЕРРИТОРИИ СВЕРДЛОВСКОЙ ОБЛАСТИ</w:t>
      </w:r>
    </w:p>
    <w:p w:rsidR="00D74F34" w:rsidRPr="00D74F34" w:rsidRDefault="00D74F3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74F34" w:rsidRPr="00D74F34" w:rsidRDefault="00D74F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4F34">
        <w:rPr>
          <w:rFonts w:ascii="Times New Roman" w:hAnsi="Times New Roman" w:cs="Times New Roman"/>
          <w:sz w:val="24"/>
          <w:szCs w:val="24"/>
        </w:rPr>
        <w:t xml:space="preserve">В соответствии с Жилищным </w:t>
      </w:r>
      <w:hyperlink r:id="rId5" w:history="1">
        <w:r w:rsidRPr="00D74F34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D74F34">
        <w:rPr>
          <w:rFonts w:ascii="Times New Roman" w:hAnsi="Times New Roman" w:cs="Times New Roman"/>
          <w:sz w:val="24"/>
          <w:szCs w:val="24"/>
        </w:rPr>
        <w:t xml:space="preserve"> Российской Федерации, Постановлениями Правительства Российской Федерации от 23.05.2006 </w:t>
      </w:r>
      <w:hyperlink r:id="rId6" w:history="1">
        <w:r w:rsidRPr="00D74F34">
          <w:rPr>
            <w:rFonts w:ascii="Times New Roman" w:hAnsi="Times New Roman" w:cs="Times New Roman"/>
            <w:color w:val="0000FF"/>
            <w:sz w:val="24"/>
            <w:szCs w:val="24"/>
          </w:rPr>
          <w:t>N 306</w:t>
        </w:r>
      </w:hyperlink>
      <w:r w:rsidRPr="00D74F34">
        <w:rPr>
          <w:rFonts w:ascii="Times New Roman" w:hAnsi="Times New Roman" w:cs="Times New Roman"/>
          <w:sz w:val="24"/>
          <w:szCs w:val="24"/>
        </w:rPr>
        <w:t xml:space="preserve"> "Об утверждении Правил установления и определения нормативов потребления коммунальных услуг" и от 06.05.2011 </w:t>
      </w:r>
      <w:hyperlink r:id="rId7" w:history="1">
        <w:r w:rsidRPr="00D74F34">
          <w:rPr>
            <w:rFonts w:ascii="Times New Roman" w:hAnsi="Times New Roman" w:cs="Times New Roman"/>
            <w:color w:val="0000FF"/>
            <w:sz w:val="24"/>
            <w:szCs w:val="24"/>
          </w:rPr>
          <w:t>N 354</w:t>
        </w:r>
      </w:hyperlink>
      <w:r w:rsidRPr="00D74F34">
        <w:rPr>
          <w:rFonts w:ascii="Times New Roman" w:hAnsi="Times New Roman" w:cs="Times New Roman"/>
          <w:sz w:val="24"/>
          <w:szCs w:val="24"/>
        </w:rPr>
        <w:t xml:space="preserve"> "О предоставлении коммунальных услуг собственникам и пользователям помещений в многоквартирных домах и жилых домов" и </w:t>
      </w:r>
      <w:hyperlink r:id="rId8" w:history="1">
        <w:r w:rsidRPr="00D74F34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D74F34">
        <w:rPr>
          <w:rFonts w:ascii="Times New Roman" w:hAnsi="Times New Roman" w:cs="Times New Roman"/>
          <w:sz w:val="24"/>
          <w:szCs w:val="24"/>
        </w:rPr>
        <w:t xml:space="preserve"> Губернатора Свердловской области от 13 ноября 2010 года N 1067-УГ "Об утверждении Положения о</w:t>
      </w:r>
      <w:proofErr w:type="gramEnd"/>
      <w:r w:rsidRPr="00D74F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4F34">
        <w:rPr>
          <w:rFonts w:ascii="Times New Roman" w:hAnsi="Times New Roman" w:cs="Times New Roman"/>
          <w:sz w:val="24"/>
          <w:szCs w:val="24"/>
        </w:rPr>
        <w:t>Региональной энергетической комиссии Свердловской области" ("Областная газета", 2010, 19 ноября, N 412-413) с изменениями, внесенными Указами Губернатора Свердловской области от 20 января 2011 года N 31-УГ ("Областная газета", 2011, 26 января, N 18) и от 15 сентября 2011 года N 819-УГ ("Областная газета", 2011, 23 сентября, N 349), Региональная энергетическая комиссия Свердловской области постановляет:</w:t>
      </w:r>
      <w:proofErr w:type="gramEnd"/>
    </w:p>
    <w:p w:rsidR="00D74F34" w:rsidRPr="00D74F34" w:rsidRDefault="00D74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F34">
        <w:rPr>
          <w:rFonts w:ascii="Times New Roman" w:hAnsi="Times New Roman" w:cs="Times New Roman"/>
          <w:sz w:val="24"/>
          <w:szCs w:val="24"/>
        </w:rPr>
        <w:t xml:space="preserve">1. Утвердить с применением расчетного метода и ввести в действие с 01.09.2012 </w:t>
      </w:r>
      <w:hyperlink w:anchor="P31" w:history="1">
        <w:r w:rsidRPr="00D74F34">
          <w:rPr>
            <w:rFonts w:ascii="Times New Roman" w:hAnsi="Times New Roman" w:cs="Times New Roman"/>
            <w:color w:val="0000FF"/>
            <w:sz w:val="24"/>
            <w:szCs w:val="24"/>
          </w:rPr>
          <w:t>нормативы</w:t>
        </w:r>
      </w:hyperlink>
      <w:r w:rsidRPr="00D74F34">
        <w:rPr>
          <w:rFonts w:ascii="Times New Roman" w:hAnsi="Times New Roman" w:cs="Times New Roman"/>
          <w:sz w:val="24"/>
          <w:szCs w:val="24"/>
        </w:rPr>
        <w:t xml:space="preserve"> потребления коммунальной услуги по холодному водоснабжению при использовании земельного участка и надворных построек по направлениям использования на территории Свердловской области (прилагаются).</w:t>
      </w:r>
    </w:p>
    <w:p w:rsidR="00D74F34" w:rsidRPr="00D74F34" w:rsidRDefault="00D74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F34">
        <w:rPr>
          <w:rFonts w:ascii="Times New Roman" w:hAnsi="Times New Roman" w:cs="Times New Roman"/>
          <w:sz w:val="24"/>
          <w:szCs w:val="24"/>
        </w:rPr>
        <w:t xml:space="preserve">2. Рекомендовать органам местного самоуправления признать утратившими силу действующие нормативно-правовые акты об утверждении нормативов потребления коммунальных услуг по холодному водоснабжению при использовании земельного участка и надворных построек по направлениям использования </w:t>
      </w:r>
      <w:proofErr w:type="gramStart"/>
      <w:r w:rsidRPr="00D74F34">
        <w:rPr>
          <w:rFonts w:ascii="Times New Roman" w:hAnsi="Times New Roman" w:cs="Times New Roman"/>
          <w:sz w:val="24"/>
          <w:szCs w:val="24"/>
        </w:rPr>
        <w:t>с даты вступления</w:t>
      </w:r>
      <w:proofErr w:type="gramEnd"/>
      <w:r w:rsidRPr="00D74F34">
        <w:rPr>
          <w:rFonts w:ascii="Times New Roman" w:hAnsi="Times New Roman" w:cs="Times New Roman"/>
          <w:sz w:val="24"/>
          <w:szCs w:val="24"/>
        </w:rPr>
        <w:t xml:space="preserve"> в силу настоящего Постановления.</w:t>
      </w:r>
    </w:p>
    <w:p w:rsidR="00D74F34" w:rsidRPr="00D74F34" w:rsidRDefault="00D74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F3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74F3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74F34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заместителя председателя РЭК Свердловской области Обухова А.Ю.</w:t>
      </w:r>
    </w:p>
    <w:p w:rsidR="00D74F34" w:rsidRPr="00D74F34" w:rsidRDefault="00D74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F34">
        <w:rPr>
          <w:rFonts w:ascii="Times New Roman" w:hAnsi="Times New Roman" w:cs="Times New Roman"/>
          <w:sz w:val="24"/>
          <w:szCs w:val="24"/>
        </w:rPr>
        <w:t>4. Настоящее Постановление опубликовать в "Областной газете".</w:t>
      </w:r>
    </w:p>
    <w:p w:rsidR="00D74F34" w:rsidRPr="00D74F34" w:rsidRDefault="00D74F3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74F34" w:rsidRPr="00D74F34" w:rsidRDefault="00D74F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4F34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D74F34" w:rsidRPr="00D74F34" w:rsidRDefault="00D74F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4F34">
        <w:rPr>
          <w:rFonts w:ascii="Times New Roman" w:hAnsi="Times New Roman" w:cs="Times New Roman"/>
          <w:sz w:val="24"/>
          <w:szCs w:val="24"/>
        </w:rPr>
        <w:t>Региональной энергетической комиссии</w:t>
      </w:r>
    </w:p>
    <w:p w:rsidR="00D74F34" w:rsidRPr="00D74F34" w:rsidRDefault="00D74F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4F34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D74F34" w:rsidRPr="00D74F34" w:rsidRDefault="00D74F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4F34">
        <w:rPr>
          <w:rFonts w:ascii="Times New Roman" w:hAnsi="Times New Roman" w:cs="Times New Roman"/>
          <w:sz w:val="24"/>
          <w:szCs w:val="24"/>
        </w:rPr>
        <w:t>В.В.ГРИШАНОВ</w:t>
      </w:r>
    </w:p>
    <w:p w:rsidR="00D74F34" w:rsidRPr="00D74F34" w:rsidRDefault="00D74F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4F34" w:rsidRPr="00D74F34" w:rsidRDefault="00D74F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4F34" w:rsidRPr="00D74F34" w:rsidRDefault="00D74F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4F34" w:rsidRPr="00D74F34" w:rsidRDefault="00D74F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4F34" w:rsidRPr="00D74F34" w:rsidRDefault="00D74F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4F34" w:rsidRPr="00D74F34" w:rsidRDefault="00D74F3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74F34">
        <w:rPr>
          <w:rFonts w:ascii="Times New Roman" w:hAnsi="Times New Roman" w:cs="Times New Roman"/>
          <w:sz w:val="24"/>
          <w:szCs w:val="24"/>
        </w:rPr>
        <w:t>Утверждены</w:t>
      </w:r>
    </w:p>
    <w:p w:rsidR="00D74F34" w:rsidRPr="00D74F34" w:rsidRDefault="00D74F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4F34">
        <w:rPr>
          <w:rFonts w:ascii="Times New Roman" w:hAnsi="Times New Roman" w:cs="Times New Roman"/>
          <w:sz w:val="24"/>
          <w:szCs w:val="24"/>
        </w:rPr>
        <w:lastRenderedPageBreak/>
        <w:t>Постановлением</w:t>
      </w:r>
    </w:p>
    <w:p w:rsidR="00D74F34" w:rsidRPr="00D74F34" w:rsidRDefault="00D74F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4F34">
        <w:rPr>
          <w:rFonts w:ascii="Times New Roman" w:hAnsi="Times New Roman" w:cs="Times New Roman"/>
          <w:sz w:val="24"/>
          <w:szCs w:val="24"/>
        </w:rPr>
        <w:t>РЭК Свердловской области</w:t>
      </w:r>
    </w:p>
    <w:p w:rsidR="00D74F34" w:rsidRPr="00D74F34" w:rsidRDefault="00D74F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4F34">
        <w:rPr>
          <w:rFonts w:ascii="Times New Roman" w:hAnsi="Times New Roman" w:cs="Times New Roman"/>
          <w:sz w:val="24"/>
          <w:szCs w:val="24"/>
        </w:rPr>
        <w:t>от 27 августа 2012 г. N 133-ПК</w:t>
      </w:r>
    </w:p>
    <w:p w:rsidR="00D74F34" w:rsidRPr="00D74F34" w:rsidRDefault="00D74F3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74F34" w:rsidRPr="00D74F34" w:rsidRDefault="00D74F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  <w:r w:rsidRPr="00D74F34">
        <w:rPr>
          <w:rFonts w:ascii="Times New Roman" w:hAnsi="Times New Roman" w:cs="Times New Roman"/>
          <w:sz w:val="24"/>
          <w:szCs w:val="24"/>
        </w:rPr>
        <w:t>НОРМАТИВЫ</w:t>
      </w:r>
    </w:p>
    <w:p w:rsidR="00D74F34" w:rsidRPr="00D74F34" w:rsidRDefault="00D74F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74F34">
        <w:rPr>
          <w:rFonts w:ascii="Times New Roman" w:hAnsi="Times New Roman" w:cs="Times New Roman"/>
          <w:sz w:val="24"/>
          <w:szCs w:val="24"/>
        </w:rPr>
        <w:t>ПОТРЕБЛЕНИЯ КОММУНАЛЬНОЙ УСЛУГИ ПО ХОЛОДНОМУ</w:t>
      </w:r>
    </w:p>
    <w:p w:rsidR="00D74F34" w:rsidRPr="00D74F34" w:rsidRDefault="00D74F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74F34">
        <w:rPr>
          <w:rFonts w:ascii="Times New Roman" w:hAnsi="Times New Roman" w:cs="Times New Roman"/>
          <w:sz w:val="24"/>
          <w:szCs w:val="24"/>
        </w:rPr>
        <w:t>ВОДОСНАБЖЕНИЮ ПРИ ИСПОЛЬЗОВАНИИ ЗЕМЕЛЬНОГО УЧАСТКА И</w:t>
      </w:r>
    </w:p>
    <w:p w:rsidR="00D74F34" w:rsidRPr="00D74F34" w:rsidRDefault="00D74F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74F34">
        <w:rPr>
          <w:rFonts w:ascii="Times New Roman" w:hAnsi="Times New Roman" w:cs="Times New Roman"/>
          <w:sz w:val="24"/>
          <w:szCs w:val="24"/>
        </w:rPr>
        <w:t>НАДВОРНЫХ ПОСТРОЕК ПО НАПРАВЛЕНИЯМ ИСПОЛЬЗОВАНИЯ</w:t>
      </w:r>
    </w:p>
    <w:p w:rsidR="00D74F34" w:rsidRPr="00D74F34" w:rsidRDefault="00D74F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74F34">
        <w:rPr>
          <w:rFonts w:ascii="Times New Roman" w:hAnsi="Times New Roman" w:cs="Times New Roman"/>
          <w:sz w:val="24"/>
          <w:szCs w:val="24"/>
        </w:rPr>
        <w:t>НА ТЕРРИТОРИИ СВЕРДЛОВСКОЙ ОБЛАСТИ</w:t>
      </w:r>
    </w:p>
    <w:p w:rsidR="00D74F34" w:rsidRPr="00D74F34" w:rsidRDefault="00D74F3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74F34" w:rsidRPr="00D74F34" w:rsidRDefault="00D74F3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74F34">
        <w:rPr>
          <w:rFonts w:ascii="Times New Roman" w:hAnsi="Times New Roman" w:cs="Times New Roman"/>
          <w:sz w:val="24"/>
          <w:szCs w:val="24"/>
        </w:rPr>
        <w:t>1. ВОДОСНАБЖЕНИЕ И ПРИГОТОВЛЕНИЕ ПИЩИ</w:t>
      </w:r>
    </w:p>
    <w:p w:rsidR="00D74F34" w:rsidRPr="00D74F34" w:rsidRDefault="00D74F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74F34">
        <w:rPr>
          <w:rFonts w:ascii="Times New Roman" w:hAnsi="Times New Roman" w:cs="Times New Roman"/>
          <w:sz w:val="24"/>
          <w:szCs w:val="24"/>
        </w:rPr>
        <w:t>ДЛЯ СЕЛЬСКОХОЗЯЙСТВЕННЫХ ЖИВОТНЫХ</w:t>
      </w:r>
    </w:p>
    <w:p w:rsidR="00D74F34" w:rsidRPr="00D74F34" w:rsidRDefault="00D74F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74F34">
        <w:rPr>
          <w:rFonts w:ascii="Times New Roman" w:hAnsi="Times New Roman" w:cs="Times New Roman"/>
          <w:sz w:val="24"/>
          <w:szCs w:val="24"/>
        </w:rPr>
        <w:t>В ПЕРИОД СТОЙЛОВОГО СОДЕРЖАНИЯ И ПТИЦ</w:t>
      </w:r>
    </w:p>
    <w:p w:rsidR="00D74F34" w:rsidRPr="00D74F34" w:rsidRDefault="00D74F3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6240"/>
        <w:gridCol w:w="2400"/>
      </w:tblGrid>
      <w:tr w:rsidR="00D74F34" w:rsidRPr="00D74F34">
        <w:trPr>
          <w:trHeight w:val="240"/>
        </w:trPr>
        <w:tc>
          <w:tcPr>
            <w:tcW w:w="600" w:type="dxa"/>
          </w:tcPr>
          <w:p w:rsidR="00D74F34" w:rsidRPr="00D74F34" w:rsidRDefault="00D74F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F34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D74F34" w:rsidRPr="00D74F34" w:rsidRDefault="00D74F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4F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74F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74F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40" w:type="dxa"/>
          </w:tcPr>
          <w:p w:rsidR="00D74F34" w:rsidRPr="00D74F34" w:rsidRDefault="00D74F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F34">
              <w:rPr>
                <w:rFonts w:ascii="Times New Roman" w:hAnsi="Times New Roman" w:cs="Times New Roman"/>
                <w:sz w:val="24"/>
                <w:szCs w:val="24"/>
              </w:rPr>
              <w:t xml:space="preserve">              Группа животных, птиц               </w:t>
            </w:r>
          </w:p>
        </w:tc>
        <w:tc>
          <w:tcPr>
            <w:tcW w:w="2400" w:type="dxa"/>
          </w:tcPr>
          <w:p w:rsidR="00D74F34" w:rsidRPr="00D74F34" w:rsidRDefault="00D74F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F34">
              <w:rPr>
                <w:rFonts w:ascii="Times New Roman" w:hAnsi="Times New Roman" w:cs="Times New Roman"/>
                <w:sz w:val="24"/>
                <w:szCs w:val="24"/>
              </w:rPr>
              <w:t xml:space="preserve">    Норматив,     </w:t>
            </w:r>
          </w:p>
          <w:p w:rsidR="00D74F34" w:rsidRPr="00D74F34" w:rsidRDefault="00D74F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F34">
              <w:rPr>
                <w:rFonts w:ascii="Times New Roman" w:hAnsi="Times New Roman" w:cs="Times New Roman"/>
                <w:sz w:val="24"/>
                <w:szCs w:val="24"/>
              </w:rPr>
              <w:t xml:space="preserve">куб. метр в месяц </w:t>
            </w:r>
          </w:p>
          <w:p w:rsidR="00D74F34" w:rsidRPr="00D74F34" w:rsidRDefault="00D74F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F34">
              <w:rPr>
                <w:rFonts w:ascii="Times New Roman" w:hAnsi="Times New Roman" w:cs="Times New Roman"/>
                <w:sz w:val="24"/>
                <w:szCs w:val="24"/>
              </w:rPr>
              <w:t xml:space="preserve">   на 1 голову    </w:t>
            </w:r>
          </w:p>
        </w:tc>
      </w:tr>
      <w:tr w:rsidR="00D74F34" w:rsidRPr="00D74F3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74F34" w:rsidRPr="00D74F34" w:rsidRDefault="00D74F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F34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6240" w:type="dxa"/>
            <w:tcBorders>
              <w:top w:val="nil"/>
            </w:tcBorders>
          </w:tcPr>
          <w:p w:rsidR="00D74F34" w:rsidRPr="00D74F34" w:rsidRDefault="00D74F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F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2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D74F34" w:rsidRPr="00D74F34" w:rsidRDefault="00D74F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F34">
              <w:rPr>
                <w:rFonts w:ascii="Times New Roman" w:hAnsi="Times New Roman" w:cs="Times New Roman"/>
                <w:sz w:val="24"/>
                <w:szCs w:val="24"/>
              </w:rPr>
              <w:t xml:space="preserve">      3           </w:t>
            </w:r>
          </w:p>
        </w:tc>
      </w:tr>
      <w:tr w:rsidR="00D74F34" w:rsidRPr="00D74F3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74F34" w:rsidRPr="00D74F34" w:rsidRDefault="00D74F34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74F3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240" w:type="dxa"/>
            <w:tcBorders>
              <w:top w:val="nil"/>
            </w:tcBorders>
          </w:tcPr>
          <w:p w:rsidR="00D74F34" w:rsidRPr="00D74F34" w:rsidRDefault="00D74F34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74F34">
              <w:rPr>
                <w:rFonts w:ascii="Times New Roman" w:hAnsi="Times New Roman" w:cs="Times New Roman"/>
                <w:sz w:val="24"/>
                <w:szCs w:val="24"/>
              </w:rPr>
              <w:t xml:space="preserve">Крупный рогатый скот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D74F34" w:rsidRPr="00D74F34" w:rsidRDefault="00D74F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F34" w:rsidRPr="00D74F3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74F34" w:rsidRPr="00D74F34" w:rsidRDefault="00D74F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F3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240" w:type="dxa"/>
            <w:tcBorders>
              <w:top w:val="nil"/>
            </w:tcBorders>
          </w:tcPr>
          <w:p w:rsidR="00D74F34" w:rsidRPr="00D74F34" w:rsidRDefault="00D74F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F34">
              <w:rPr>
                <w:rFonts w:ascii="Times New Roman" w:hAnsi="Times New Roman" w:cs="Times New Roman"/>
                <w:sz w:val="24"/>
                <w:szCs w:val="24"/>
              </w:rPr>
              <w:t xml:space="preserve">коровы     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D74F34" w:rsidRPr="00D74F34" w:rsidRDefault="00D74F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F34">
              <w:rPr>
                <w:rFonts w:ascii="Times New Roman" w:hAnsi="Times New Roman" w:cs="Times New Roman"/>
                <w:sz w:val="24"/>
                <w:szCs w:val="24"/>
              </w:rPr>
              <w:t xml:space="preserve">      2,100       </w:t>
            </w:r>
          </w:p>
        </w:tc>
      </w:tr>
      <w:tr w:rsidR="00D74F34" w:rsidRPr="00D74F3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74F34" w:rsidRPr="00D74F34" w:rsidRDefault="00D74F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F3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240" w:type="dxa"/>
            <w:tcBorders>
              <w:top w:val="nil"/>
            </w:tcBorders>
          </w:tcPr>
          <w:p w:rsidR="00D74F34" w:rsidRPr="00D74F34" w:rsidRDefault="00D74F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F34">
              <w:rPr>
                <w:rFonts w:ascii="Times New Roman" w:hAnsi="Times New Roman" w:cs="Times New Roman"/>
                <w:sz w:val="24"/>
                <w:szCs w:val="24"/>
              </w:rPr>
              <w:t xml:space="preserve">быки, нетели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D74F34" w:rsidRPr="00D74F34" w:rsidRDefault="00D74F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F34">
              <w:rPr>
                <w:rFonts w:ascii="Times New Roman" w:hAnsi="Times New Roman" w:cs="Times New Roman"/>
                <w:sz w:val="24"/>
                <w:szCs w:val="24"/>
              </w:rPr>
              <w:t xml:space="preserve">      1,300       </w:t>
            </w:r>
          </w:p>
        </w:tc>
      </w:tr>
      <w:tr w:rsidR="00D74F34" w:rsidRPr="00D74F3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74F34" w:rsidRPr="00D74F34" w:rsidRDefault="00D74F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F3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240" w:type="dxa"/>
            <w:tcBorders>
              <w:top w:val="nil"/>
            </w:tcBorders>
          </w:tcPr>
          <w:p w:rsidR="00D74F34" w:rsidRPr="00D74F34" w:rsidRDefault="00D74F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F34">
              <w:rPr>
                <w:rFonts w:ascii="Times New Roman" w:hAnsi="Times New Roman" w:cs="Times New Roman"/>
                <w:sz w:val="24"/>
                <w:szCs w:val="24"/>
              </w:rPr>
              <w:t xml:space="preserve">телята, молодняк (до 1,5 лет)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D74F34" w:rsidRPr="00D74F34" w:rsidRDefault="00D74F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F34">
              <w:rPr>
                <w:rFonts w:ascii="Times New Roman" w:hAnsi="Times New Roman" w:cs="Times New Roman"/>
                <w:sz w:val="24"/>
                <w:szCs w:val="24"/>
              </w:rPr>
              <w:t xml:space="preserve">      0,820       </w:t>
            </w:r>
          </w:p>
        </w:tc>
      </w:tr>
      <w:tr w:rsidR="00D74F34" w:rsidRPr="00D74F3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74F34" w:rsidRPr="00D74F34" w:rsidRDefault="00D74F34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74F3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240" w:type="dxa"/>
            <w:tcBorders>
              <w:top w:val="nil"/>
            </w:tcBorders>
          </w:tcPr>
          <w:p w:rsidR="00D74F34" w:rsidRPr="00D74F34" w:rsidRDefault="00D74F34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74F34">
              <w:rPr>
                <w:rFonts w:ascii="Times New Roman" w:hAnsi="Times New Roman" w:cs="Times New Roman"/>
                <w:sz w:val="24"/>
                <w:szCs w:val="24"/>
              </w:rPr>
              <w:t xml:space="preserve">Лошади     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D74F34" w:rsidRPr="00D74F34" w:rsidRDefault="00D74F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F34" w:rsidRPr="00D74F3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74F34" w:rsidRPr="00D74F34" w:rsidRDefault="00D74F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F3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240" w:type="dxa"/>
            <w:tcBorders>
              <w:top w:val="nil"/>
            </w:tcBorders>
          </w:tcPr>
          <w:p w:rsidR="00D74F34" w:rsidRPr="00D74F34" w:rsidRDefault="00D74F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F34">
              <w:rPr>
                <w:rFonts w:ascii="Times New Roman" w:hAnsi="Times New Roman" w:cs="Times New Roman"/>
                <w:sz w:val="24"/>
                <w:szCs w:val="24"/>
              </w:rPr>
              <w:t xml:space="preserve">кобылы, мерины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D74F34" w:rsidRPr="00D74F34" w:rsidRDefault="00D74F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F34">
              <w:rPr>
                <w:rFonts w:ascii="Times New Roman" w:hAnsi="Times New Roman" w:cs="Times New Roman"/>
                <w:sz w:val="24"/>
                <w:szCs w:val="24"/>
              </w:rPr>
              <w:t xml:space="preserve">      1,820       </w:t>
            </w:r>
          </w:p>
        </w:tc>
      </w:tr>
      <w:tr w:rsidR="00D74F34" w:rsidRPr="00D74F3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74F34" w:rsidRPr="00D74F34" w:rsidRDefault="00D74F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F3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240" w:type="dxa"/>
            <w:tcBorders>
              <w:top w:val="nil"/>
            </w:tcBorders>
          </w:tcPr>
          <w:p w:rsidR="00D74F34" w:rsidRPr="00D74F34" w:rsidRDefault="00D74F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F34">
              <w:rPr>
                <w:rFonts w:ascii="Times New Roman" w:hAnsi="Times New Roman" w:cs="Times New Roman"/>
                <w:sz w:val="24"/>
                <w:szCs w:val="24"/>
              </w:rPr>
              <w:t xml:space="preserve">молодняк (до 1,5 лет)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D74F34" w:rsidRPr="00D74F34" w:rsidRDefault="00D74F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F34">
              <w:rPr>
                <w:rFonts w:ascii="Times New Roman" w:hAnsi="Times New Roman" w:cs="Times New Roman"/>
                <w:sz w:val="24"/>
                <w:szCs w:val="24"/>
              </w:rPr>
              <w:t xml:space="preserve">      1,370       </w:t>
            </w:r>
          </w:p>
        </w:tc>
      </w:tr>
      <w:tr w:rsidR="00D74F34" w:rsidRPr="00D74F3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74F34" w:rsidRPr="00D74F34" w:rsidRDefault="00D74F34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74F3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240" w:type="dxa"/>
            <w:tcBorders>
              <w:top w:val="nil"/>
            </w:tcBorders>
          </w:tcPr>
          <w:p w:rsidR="00D74F34" w:rsidRPr="00D74F34" w:rsidRDefault="00D74F34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74F34">
              <w:rPr>
                <w:rFonts w:ascii="Times New Roman" w:hAnsi="Times New Roman" w:cs="Times New Roman"/>
                <w:sz w:val="24"/>
                <w:szCs w:val="24"/>
              </w:rPr>
              <w:t xml:space="preserve">Свиньи     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D74F34" w:rsidRPr="00D74F34" w:rsidRDefault="00D74F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F34" w:rsidRPr="00D74F3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74F34" w:rsidRPr="00D74F34" w:rsidRDefault="00D74F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F3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240" w:type="dxa"/>
            <w:tcBorders>
              <w:top w:val="nil"/>
            </w:tcBorders>
          </w:tcPr>
          <w:p w:rsidR="00D74F34" w:rsidRPr="00D74F34" w:rsidRDefault="00D74F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F34">
              <w:rPr>
                <w:rFonts w:ascii="Times New Roman" w:hAnsi="Times New Roman" w:cs="Times New Roman"/>
                <w:sz w:val="24"/>
                <w:szCs w:val="24"/>
              </w:rPr>
              <w:t xml:space="preserve">хряк-производитель, матки супоросные и холостые   </w:t>
            </w:r>
          </w:p>
        </w:tc>
        <w:tc>
          <w:tcPr>
            <w:tcW w:w="2400" w:type="dxa"/>
            <w:tcBorders>
              <w:top w:val="nil"/>
            </w:tcBorders>
          </w:tcPr>
          <w:p w:rsidR="00D74F34" w:rsidRPr="00D74F34" w:rsidRDefault="00D74F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F34">
              <w:rPr>
                <w:rFonts w:ascii="Times New Roman" w:hAnsi="Times New Roman" w:cs="Times New Roman"/>
                <w:sz w:val="24"/>
                <w:szCs w:val="24"/>
              </w:rPr>
              <w:t xml:space="preserve">      0,540       </w:t>
            </w:r>
          </w:p>
        </w:tc>
      </w:tr>
      <w:tr w:rsidR="00D74F34" w:rsidRPr="00D74F3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74F34" w:rsidRPr="00D74F34" w:rsidRDefault="00D74F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F3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240" w:type="dxa"/>
            <w:tcBorders>
              <w:top w:val="nil"/>
            </w:tcBorders>
          </w:tcPr>
          <w:p w:rsidR="00D74F34" w:rsidRPr="00D74F34" w:rsidRDefault="00D74F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F34">
              <w:rPr>
                <w:rFonts w:ascii="Times New Roman" w:hAnsi="Times New Roman" w:cs="Times New Roman"/>
                <w:sz w:val="24"/>
                <w:szCs w:val="24"/>
              </w:rPr>
              <w:t xml:space="preserve">матки подсосные с приплодом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D74F34" w:rsidRPr="00D74F34" w:rsidRDefault="00D74F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F34">
              <w:rPr>
                <w:rFonts w:ascii="Times New Roman" w:hAnsi="Times New Roman" w:cs="Times New Roman"/>
                <w:sz w:val="24"/>
                <w:szCs w:val="24"/>
              </w:rPr>
              <w:t xml:space="preserve">      1,216       </w:t>
            </w:r>
          </w:p>
        </w:tc>
      </w:tr>
      <w:tr w:rsidR="00D74F34" w:rsidRPr="00D74F3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74F34" w:rsidRPr="00D74F34" w:rsidRDefault="00D74F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F34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240" w:type="dxa"/>
            <w:tcBorders>
              <w:top w:val="nil"/>
            </w:tcBorders>
          </w:tcPr>
          <w:p w:rsidR="00D74F34" w:rsidRPr="00D74F34" w:rsidRDefault="00D74F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F34">
              <w:rPr>
                <w:rFonts w:ascii="Times New Roman" w:hAnsi="Times New Roman" w:cs="Times New Roman"/>
                <w:sz w:val="24"/>
                <w:szCs w:val="24"/>
              </w:rPr>
              <w:t xml:space="preserve">молодняк (до 1,5 лет), свиньи на откорме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D74F34" w:rsidRPr="00D74F34" w:rsidRDefault="00D74F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F34">
              <w:rPr>
                <w:rFonts w:ascii="Times New Roman" w:hAnsi="Times New Roman" w:cs="Times New Roman"/>
                <w:sz w:val="24"/>
                <w:szCs w:val="24"/>
              </w:rPr>
              <w:t xml:space="preserve">      0,319       </w:t>
            </w:r>
          </w:p>
        </w:tc>
      </w:tr>
      <w:tr w:rsidR="00D74F34" w:rsidRPr="00D74F3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74F34" w:rsidRPr="00D74F34" w:rsidRDefault="00D74F34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74F3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240" w:type="dxa"/>
            <w:tcBorders>
              <w:top w:val="nil"/>
            </w:tcBorders>
          </w:tcPr>
          <w:p w:rsidR="00D74F34" w:rsidRPr="00D74F34" w:rsidRDefault="00D74F34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74F34">
              <w:rPr>
                <w:rFonts w:ascii="Times New Roman" w:hAnsi="Times New Roman" w:cs="Times New Roman"/>
                <w:sz w:val="24"/>
                <w:szCs w:val="24"/>
              </w:rPr>
              <w:t xml:space="preserve">Козы       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D74F34" w:rsidRPr="00D74F34" w:rsidRDefault="00D74F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F34" w:rsidRPr="00D74F3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74F34" w:rsidRPr="00D74F34" w:rsidRDefault="00D74F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F3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240" w:type="dxa"/>
            <w:tcBorders>
              <w:top w:val="nil"/>
            </w:tcBorders>
          </w:tcPr>
          <w:p w:rsidR="00D74F34" w:rsidRPr="00D74F34" w:rsidRDefault="00D74F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F34">
              <w:rPr>
                <w:rFonts w:ascii="Times New Roman" w:hAnsi="Times New Roman" w:cs="Times New Roman"/>
                <w:sz w:val="24"/>
                <w:szCs w:val="24"/>
              </w:rPr>
              <w:t xml:space="preserve">козы взрослые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D74F34" w:rsidRPr="00D74F34" w:rsidRDefault="00D74F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F34">
              <w:rPr>
                <w:rFonts w:ascii="Times New Roman" w:hAnsi="Times New Roman" w:cs="Times New Roman"/>
                <w:sz w:val="24"/>
                <w:szCs w:val="24"/>
              </w:rPr>
              <w:t xml:space="preserve">      0,076       </w:t>
            </w:r>
          </w:p>
        </w:tc>
      </w:tr>
      <w:tr w:rsidR="00D74F34" w:rsidRPr="00D74F3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74F34" w:rsidRPr="00D74F34" w:rsidRDefault="00D74F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F34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240" w:type="dxa"/>
            <w:tcBorders>
              <w:top w:val="nil"/>
            </w:tcBorders>
          </w:tcPr>
          <w:p w:rsidR="00D74F34" w:rsidRPr="00D74F34" w:rsidRDefault="00D74F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F34">
              <w:rPr>
                <w:rFonts w:ascii="Times New Roman" w:hAnsi="Times New Roman" w:cs="Times New Roman"/>
                <w:sz w:val="24"/>
                <w:szCs w:val="24"/>
              </w:rPr>
              <w:t xml:space="preserve">козлята, молодняк (до 1,5 лет)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D74F34" w:rsidRPr="00D74F34" w:rsidRDefault="00D74F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F34">
              <w:rPr>
                <w:rFonts w:ascii="Times New Roman" w:hAnsi="Times New Roman" w:cs="Times New Roman"/>
                <w:sz w:val="24"/>
                <w:szCs w:val="24"/>
              </w:rPr>
              <w:t xml:space="preserve">      0,046       </w:t>
            </w:r>
          </w:p>
        </w:tc>
      </w:tr>
      <w:tr w:rsidR="00D74F34" w:rsidRPr="00D74F3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74F34" w:rsidRPr="00D74F34" w:rsidRDefault="00D74F34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74F3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6240" w:type="dxa"/>
            <w:tcBorders>
              <w:top w:val="nil"/>
            </w:tcBorders>
          </w:tcPr>
          <w:p w:rsidR="00D74F34" w:rsidRPr="00D74F34" w:rsidRDefault="00D74F34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74F34">
              <w:rPr>
                <w:rFonts w:ascii="Times New Roman" w:hAnsi="Times New Roman" w:cs="Times New Roman"/>
                <w:sz w:val="24"/>
                <w:szCs w:val="24"/>
              </w:rPr>
              <w:t xml:space="preserve">Овцы       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D74F34" w:rsidRPr="00D74F34" w:rsidRDefault="00D74F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F34" w:rsidRPr="00D74F3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74F34" w:rsidRPr="00D74F34" w:rsidRDefault="00D74F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F34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240" w:type="dxa"/>
            <w:tcBorders>
              <w:top w:val="nil"/>
            </w:tcBorders>
          </w:tcPr>
          <w:p w:rsidR="00D74F34" w:rsidRPr="00D74F34" w:rsidRDefault="00D74F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F34">
              <w:rPr>
                <w:rFonts w:ascii="Times New Roman" w:hAnsi="Times New Roman" w:cs="Times New Roman"/>
                <w:sz w:val="24"/>
                <w:szCs w:val="24"/>
              </w:rPr>
              <w:t xml:space="preserve">овцы взрослые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D74F34" w:rsidRPr="00D74F34" w:rsidRDefault="00D74F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F34">
              <w:rPr>
                <w:rFonts w:ascii="Times New Roman" w:hAnsi="Times New Roman" w:cs="Times New Roman"/>
                <w:sz w:val="24"/>
                <w:szCs w:val="24"/>
              </w:rPr>
              <w:t xml:space="preserve">      0,160       </w:t>
            </w:r>
          </w:p>
        </w:tc>
      </w:tr>
      <w:tr w:rsidR="00D74F34" w:rsidRPr="00D74F3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74F34" w:rsidRPr="00D74F34" w:rsidRDefault="00D74F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F34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240" w:type="dxa"/>
            <w:tcBorders>
              <w:top w:val="nil"/>
            </w:tcBorders>
          </w:tcPr>
          <w:p w:rsidR="00D74F34" w:rsidRPr="00D74F34" w:rsidRDefault="00D74F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F34">
              <w:rPr>
                <w:rFonts w:ascii="Times New Roman" w:hAnsi="Times New Roman" w:cs="Times New Roman"/>
                <w:sz w:val="24"/>
                <w:szCs w:val="24"/>
              </w:rPr>
              <w:t xml:space="preserve">ягнята, молодняк (до 1,5 лет)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D74F34" w:rsidRPr="00D74F34" w:rsidRDefault="00D74F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F34">
              <w:rPr>
                <w:rFonts w:ascii="Times New Roman" w:hAnsi="Times New Roman" w:cs="Times New Roman"/>
                <w:sz w:val="24"/>
                <w:szCs w:val="24"/>
              </w:rPr>
              <w:t xml:space="preserve">      0,090       </w:t>
            </w:r>
          </w:p>
        </w:tc>
      </w:tr>
      <w:tr w:rsidR="00D74F34" w:rsidRPr="00D74F3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74F34" w:rsidRPr="00D74F34" w:rsidRDefault="00D74F34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74F34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6240" w:type="dxa"/>
            <w:tcBorders>
              <w:top w:val="nil"/>
            </w:tcBorders>
          </w:tcPr>
          <w:p w:rsidR="00D74F34" w:rsidRPr="00D74F34" w:rsidRDefault="00D74F34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74F34">
              <w:rPr>
                <w:rFonts w:ascii="Times New Roman" w:hAnsi="Times New Roman" w:cs="Times New Roman"/>
                <w:sz w:val="24"/>
                <w:szCs w:val="24"/>
              </w:rPr>
              <w:t xml:space="preserve">Кролики    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D74F34" w:rsidRPr="00D74F34" w:rsidRDefault="00D74F34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74F34">
              <w:rPr>
                <w:rFonts w:ascii="Times New Roman" w:hAnsi="Times New Roman" w:cs="Times New Roman"/>
                <w:sz w:val="24"/>
                <w:szCs w:val="24"/>
              </w:rPr>
              <w:t xml:space="preserve">      0,091       </w:t>
            </w:r>
          </w:p>
        </w:tc>
      </w:tr>
      <w:tr w:rsidR="00D74F34" w:rsidRPr="00D74F3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74F34" w:rsidRPr="00D74F34" w:rsidRDefault="00D74F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F34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6240" w:type="dxa"/>
            <w:tcBorders>
              <w:top w:val="nil"/>
            </w:tcBorders>
          </w:tcPr>
          <w:p w:rsidR="00D74F34" w:rsidRPr="00D74F34" w:rsidRDefault="00D74F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F34">
              <w:rPr>
                <w:rFonts w:ascii="Times New Roman" w:hAnsi="Times New Roman" w:cs="Times New Roman"/>
                <w:sz w:val="24"/>
                <w:szCs w:val="24"/>
              </w:rPr>
              <w:t xml:space="preserve">Куры, индейки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D74F34" w:rsidRPr="00D74F34" w:rsidRDefault="00D74F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F34">
              <w:rPr>
                <w:rFonts w:ascii="Times New Roman" w:hAnsi="Times New Roman" w:cs="Times New Roman"/>
                <w:sz w:val="24"/>
                <w:szCs w:val="24"/>
              </w:rPr>
              <w:t xml:space="preserve">      0,012       </w:t>
            </w:r>
          </w:p>
        </w:tc>
      </w:tr>
      <w:tr w:rsidR="00D74F34" w:rsidRPr="00D74F3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74F34" w:rsidRPr="00D74F34" w:rsidRDefault="00D74F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F34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6240" w:type="dxa"/>
            <w:tcBorders>
              <w:top w:val="nil"/>
            </w:tcBorders>
          </w:tcPr>
          <w:p w:rsidR="00D74F34" w:rsidRPr="00D74F34" w:rsidRDefault="00D74F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F34">
              <w:rPr>
                <w:rFonts w:ascii="Times New Roman" w:hAnsi="Times New Roman" w:cs="Times New Roman"/>
                <w:sz w:val="24"/>
                <w:szCs w:val="24"/>
              </w:rPr>
              <w:t xml:space="preserve">Утки, гуси 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D74F34" w:rsidRPr="00D74F34" w:rsidRDefault="00D74F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F34">
              <w:rPr>
                <w:rFonts w:ascii="Times New Roman" w:hAnsi="Times New Roman" w:cs="Times New Roman"/>
                <w:sz w:val="24"/>
                <w:szCs w:val="24"/>
              </w:rPr>
              <w:t xml:space="preserve">      0,050       </w:t>
            </w:r>
          </w:p>
        </w:tc>
      </w:tr>
    </w:tbl>
    <w:p w:rsidR="00D74F34" w:rsidRPr="00D74F34" w:rsidRDefault="00D74F3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74F34" w:rsidRPr="00D74F34" w:rsidRDefault="00D74F3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74F34">
        <w:rPr>
          <w:rFonts w:ascii="Times New Roman" w:hAnsi="Times New Roman" w:cs="Times New Roman"/>
          <w:sz w:val="24"/>
          <w:szCs w:val="24"/>
        </w:rPr>
        <w:t>2. ПОЛИВ ЗЕМЕЛЬНОГО УЧАСТКА</w:t>
      </w:r>
    </w:p>
    <w:p w:rsidR="00D74F34" w:rsidRPr="00D74F34" w:rsidRDefault="00D74F3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5400"/>
        <w:gridCol w:w="3240"/>
      </w:tblGrid>
      <w:tr w:rsidR="00D74F34" w:rsidRPr="00D74F34">
        <w:trPr>
          <w:trHeight w:val="240"/>
        </w:trPr>
        <w:tc>
          <w:tcPr>
            <w:tcW w:w="600" w:type="dxa"/>
          </w:tcPr>
          <w:p w:rsidR="00D74F34" w:rsidRPr="00D74F34" w:rsidRDefault="00D74F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F34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D74F34" w:rsidRPr="00D74F34" w:rsidRDefault="00D74F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4F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74F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74F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00" w:type="dxa"/>
          </w:tcPr>
          <w:p w:rsidR="00D74F34" w:rsidRPr="00D74F34" w:rsidRDefault="00D74F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F34">
              <w:rPr>
                <w:rFonts w:ascii="Times New Roman" w:hAnsi="Times New Roman" w:cs="Times New Roman"/>
                <w:sz w:val="24"/>
                <w:szCs w:val="24"/>
              </w:rPr>
              <w:t xml:space="preserve">Степень благоустройства (точка </w:t>
            </w:r>
            <w:proofErr w:type="spellStart"/>
            <w:r w:rsidRPr="00D74F34">
              <w:rPr>
                <w:rFonts w:ascii="Times New Roman" w:hAnsi="Times New Roman" w:cs="Times New Roman"/>
                <w:sz w:val="24"/>
                <w:szCs w:val="24"/>
              </w:rPr>
              <w:t>водоразбора</w:t>
            </w:r>
            <w:proofErr w:type="spellEnd"/>
            <w:r w:rsidRPr="00D74F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40" w:type="dxa"/>
          </w:tcPr>
          <w:p w:rsidR="00D74F34" w:rsidRPr="00D74F34" w:rsidRDefault="00D74F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F34">
              <w:rPr>
                <w:rFonts w:ascii="Times New Roman" w:hAnsi="Times New Roman" w:cs="Times New Roman"/>
                <w:sz w:val="24"/>
                <w:szCs w:val="24"/>
              </w:rPr>
              <w:t xml:space="preserve">        Норматив,        </w:t>
            </w:r>
          </w:p>
          <w:p w:rsidR="00D74F34" w:rsidRPr="00D74F34" w:rsidRDefault="00D74F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F34">
              <w:rPr>
                <w:rFonts w:ascii="Times New Roman" w:hAnsi="Times New Roman" w:cs="Times New Roman"/>
                <w:sz w:val="24"/>
                <w:szCs w:val="24"/>
              </w:rPr>
              <w:t xml:space="preserve"> куб. метр на 1 кв. метр </w:t>
            </w:r>
          </w:p>
          <w:p w:rsidR="00D74F34" w:rsidRPr="00D74F34" w:rsidRDefault="00D74F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F34">
              <w:rPr>
                <w:rFonts w:ascii="Times New Roman" w:hAnsi="Times New Roman" w:cs="Times New Roman"/>
                <w:sz w:val="24"/>
                <w:szCs w:val="24"/>
              </w:rPr>
              <w:t xml:space="preserve">         в месяц         </w:t>
            </w:r>
          </w:p>
        </w:tc>
      </w:tr>
      <w:tr w:rsidR="00D74F34" w:rsidRPr="00D74F3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74F34" w:rsidRPr="00D74F34" w:rsidRDefault="00D74F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F34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400" w:type="dxa"/>
            <w:tcBorders>
              <w:top w:val="nil"/>
            </w:tcBorders>
          </w:tcPr>
          <w:p w:rsidR="00D74F34" w:rsidRPr="00D74F34" w:rsidRDefault="00D74F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F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2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D74F34" w:rsidRPr="00D74F34" w:rsidRDefault="00D74F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F34">
              <w:rPr>
                <w:rFonts w:ascii="Times New Roman" w:hAnsi="Times New Roman" w:cs="Times New Roman"/>
                <w:sz w:val="24"/>
                <w:szCs w:val="24"/>
              </w:rPr>
              <w:t xml:space="preserve">            3            </w:t>
            </w:r>
          </w:p>
        </w:tc>
      </w:tr>
      <w:tr w:rsidR="00D74F34" w:rsidRPr="00D74F3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74F34" w:rsidRPr="00D74F34" w:rsidRDefault="00D74F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F34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5400" w:type="dxa"/>
            <w:tcBorders>
              <w:top w:val="nil"/>
            </w:tcBorders>
          </w:tcPr>
          <w:p w:rsidR="00D74F34" w:rsidRPr="00D74F34" w:rsidRDefault="00D74F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F34">
              <w:rPr>
                <w:rFonts w:ascii="Times New Roman" w:hAnsi="Times New Roman" w:cs="Times New Roman"/>
                <w:sz w:val="24"/>
                <w:szCs w:val="24"/>
              </w:rPr>
              <w:t xml:space="preserve">Водопроводный ввод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D74F34" w:rsidRPr="00D74F34" w:rsidRDefault="00D74F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F34">
              <w:rPr>
                <w:rFonts w:ascii="Times New Roman" w:hAnsi="Times New Roman" w:cs="Times New Roman"/>
                <w:sz w:val="24"/>
                <w:szCs w:val="24"/>
              </w:rPr>
              <w:t xml:space="preserve">          0,180          </w:t>
            </w:r>
          </w:p>
        </w:tc>
      </w:tr>
      <w:tr w:rsidR="00D74F34" w:rsidRPr="00D74F3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74F34" w:rsidRPr="00D74F34" w:rsidRDefault="00D74F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F34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5400" w:type="dxa"/>
            <w:tcBorders>
              <w:top w:val="nil"/>
            </w:tcBorders>
          </w:tcPr>
          <w:p w:rsidR="00D74F34" w:rsidRPr="00D74F34" w:rsidRDefault="00D74F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F34">
              <w:rPr>
                <w:rFonts w:ascii="Times New Roman" w:hAnsi="Times New Roman" w:cs="Times New Roman"/>
                <w:sz w:val="24"/>
                <w:szCs w:val="24"/>
              </w:rPr>
              <w:t xml:space="preserve">Водоразборная колонка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D74F34" w:rsidRPr="00D74F34" w:rsidRDefault="00D74F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F34">
              <w:rPr>
                <w:rFonts w:ascii="Times New Roman" w:hAnsi="Times New Roman" w:cs="Times New Roman"/>
                <w:sz w:val="24"/>
                <w:szCs w:val="24"/>
              </w:rPr>
              <w:t xml:space="preserve">          0,090          </w:t>
            </w:r>
          </w:p>
        </w:tc>
      </w:tr>
    </w:tbl>
    <w:p w:rsidR="00D74F34" w:rsidRPr="00D74F34" w:rsidRDefault="00D74F3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74F34" w:rsidRPr="00D74F34" w:rsidRDefault="00D74F3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74F34">
        <w:rPr>
          <w:rFonts w:ascii="Times New Roman" w:hAnsi="Times New Roman" w:cs="Times New Roman"/>
          <w:sz w:val="24"/>
          <w:szCs w:val="24"/>
        </w:rPr>
        <w:t>3. ВОДОСНАБЖЕНИЕ НА СОДЕРЖАНИЕ НАДВОРНЫХ ПОСТРОЕК</w:t>
      </w:r>
    </w:p>
    <w:p w:rsidR="00D74F34" w:rsidRPr="00D74F34" w:rsidRDefault="00D74F3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5040"/>
        <w:gridCol w:w="3600"/>
      </w:tblGrid>
      <w:tr w:rsidR="00D74F34" w:rsidRPr="00D74F34">
        <w:trPr>
          <w:trHeight w:val="240"/>
        </w:trPr>
        <w:tc>
          <w:tcPr>
            <w:tcW w:w="600" w:type="dxa"/>
          </w:tcPr>
          <w:p w:rsidR="00D74F34" w:rsidRPr="00D74F34" w:rsidRDefault="00D74F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F34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D74F34" w:rsidRPr="00D74F34" w:rsidRDefault="00D74F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4F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74F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74F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40" w:type="dxa"/>
          </w:tcPr>
          <w:p w:rsidR="00D74F34" w:rsidRPr="00D74F34" w:rsidRDefault="00D74F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F34">
              <w:rPr>
                <w:rFonts w:ascii="Times New Roman" w:hAnsi="Times New Roman" w:cs="Times New Roman"/>
                <w:sz w:val="24"/>
                <w:szCs w:val="24"/>
              </w:rPr>
              <w:t xml:space="preserve">    Наименование надворных построек     </w:t>
            </w:r>
          </w:p>
        </w:tc>
        <w:tc>
          <w:tcPr>
            <w:tcW w:w="3600" w:type="dxa"/>
          </w:tcPr>
          <w:p w:rsidR="00D74F34" w:rsidRPr="00D74F34" w:rsidRDefault="00D74F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F34">
              <w:rPr>
                <w:rFonts w:ascii="Times New Roman" w:hAnsi="Times New Roman" w:cs="Times New Roman"/>
                <w:sz w:val="24"/>
                <w:szCs w:val="24"/>
              </w:rPr>
              <w:t xml:space="preserve">Норматив, куб. метр в месяц </w:t>
            </w:r>
          </w:p>
          <w:p w:rsidR="00D74F34" w:rsidRPr="00D74F34" w:rsidRDefault="00D74F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F34">
              <w:rPr>
                <w:rFonts w:ascii="Times New Roman" w:hAnsi="Times New Roman" w:cs="Times New Roman"/>
                <w:sz w:val="24"/>
                <w:szCs w:val="24"/>
              </w:rPr>
              <w:t xml:space="preserve">       на 1 человека        </w:t>
            </w:r>
          </w:p>
        </w:tc>
      </w:tr>
      <w:tr w:rsidR="00D74F34" w:rsidRPr="00D74F3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74F34" w:rsidRPr="00D74F34" w:rsidRDefault="00D74F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F34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040" w:type="dxa"/>
            <w:tcBorders>
              <w:top w:val="nil"/>
            </w:tcBorders>
          </w:tcPr>
          <w:p w:rsidR="00D74F34" w:rsidRPr="00D74F34" w:rsidRDefault="00D74F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F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2    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D74F34" w:rsidRPr="00D74F34" w:rsidRDefault="00D74F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F34">
              <w:rPr>
                <w:rFonts w:ascii="Times New Roman" w:hAnsi="Times New Roman" w:cs="Times New Roman"/>
                <w:sz w:val="24"/>
                <w:szCs w:val="24"/>
              </w:rPr>
              <w:t xml:space="preserve">             3              </w:t>
            </w:r>
          </w:p>
        </w:tc>
      </w:tr>
      <w:tr w:rsidR="00D74F34" w:rsidRPr="00D74F3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74F34" w:rsidRPr="00D74F34" w:rsidRDefault="00D74F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F34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5040" w:type="dxa"/>
            <w:tcBorders>
              <w:top w:val="nil"/>
            </w:tcBorders>
          </w:tcPr>
          <w:p w:rsidR="00D74F34" w:rsidRPr="00D74F34" w:rsidRDefault="00D74F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F3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баня, сауна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D74F34" w:rsidRPr="00D74F34" w:rsidRDefault="00D74F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F34">
              <w:rPr>
                <w:rFonts w:ascii="Times New Roman" w:hAnsi="Times New Roman" w:cs="Times New Roman"/>
                <w:sz w:val="24"/>
                <w:szCs w:val="24"/>
              </w:rPr>
              <w:t xml:space="preserve">           1,820            </w:t>
            </w:r>
          </w:p>
        </w:tc>
      </w:tr>
      <w:tr w:rsidR="00D74F34" w:rsidRPr="00D74F3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74F34" w:rsidRPr="00D74F34" w:rsidRDefault="00D74F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F34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5040" w:type="dxa"/>
            <w:tcBorders>
              <w:top w:val="nil"/>
            </w:tcBorders>
          </w:tcPr>
          <w:p w:rsidR="00D74F34" w:rsidRPr="00D74F34" w:rsidRDefault="00D74F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F34">
              <w:rPr>
                <w:rFonts w:ascii="Times New Roman" w:hAnsi="Times New Roman" w:cs="Times New Roman"/>
                <w:sz w:val="24"/>
                <w:szCs w:val="24"/>
              </w:rPr>
              <w:t xml:space="preserve">Бассейн                 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D74F34" w:rsidRPr="00D74F34" w:rsidRDefault="00D74F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F34">
              <w:rPr>
                <w:rFonts w:ascii="Times New Roman" w:hAnsi="Times New Roman" w:cs="Times New Roman"/>
                <w:sz w:val="24"/>
                <w:szCs w:val="24"/>
              </w:rPr>
              <w:t xml:space="preserve">           3,040            </w:t>
            </w:r>
          </w:p>
        </w:tc>
      </w:tr>
    </w:tbl>
    <w:p w:rsidR="00D74F34" w:rsidRPr="00D74F34" w:rsidRDefault="00D74F3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74F34" w:rsidRPr="00D74F34" w:rsidRDefault="00D74F3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74F34">
        <w:rPr>
          <w:rFonts w:ascii="Times New Roman" w:hAnsi="Times New Roman" w:cs="Times New Roman"/>
          <w:sz w:val="24"/>
          <w:szCs w:val="24"/>
        </w:rPr>
        <w:t>4. РАСХОД ВОДЫ НА МОЙКУ АВТОТРАНСПОРТА</w:t>
      </w:r>
    </w:p>
    <w:p w:rsidR="00D74F34" w:rsidRPr="00D74F34" w:rsidRDefault="00D74F3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6240"/>
        <w:gridCol w:w="2400"/>
      </w:tblGrid>
      <w:tr w:rsidR="00D74F34" w:rsidRPr="00D74F34">
        <w:trPr>
          <w:trHeight w:val="240"/>
        </w:trPr>
        <w:tc>
          <w:tcPr>
            <w:tcW w:w="600" w:type="dxa"/>
          </w:tcPr>
          <w:p w:rsidR="00D74F34" w:rsidRPr="00D74F34" w:rsidRDefault="00D74F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F34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D74F34" w:rsidRPr="00D74F34" w:rsidRDefault="00D74F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4F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74F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74F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40" w:type="dxa"/>
          </w:tcPr>
          <w:p w:rsidR="00D74F34" w:rsidRPr="00D74F34" w:rsidRDefault="00D74F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F34">
              <w:rPr>
                <w:rFonts w:ascii="Times New Roman" w:hAnsi="Times New Roman" w:cs="Times New Roman"/>
                <w:sz w:val="24"/>
                <w:szCs w:val="24"/>
              </w:rPr>
              <w:t xml:space="preserve">             Наименование вида услуги             </w:t>
            </w:r>
          </w:p>
        </w:tc>
        <w:tc>
          <w:tcPr>
            <w:tcW w:w="2400" w:type="dxa"/>
          </w:tcPr>
          <w:p w:rsidR="00D74F34" w:rsidRPr="00D74F34" w:rsidRDefault="00D74F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F34">
              <w:rPr>
                <w:rFonts w:ascii="Times New Roman" w:hAnsi="Times New Roman" w:cs="Times New Roman"/>
                <w:sz w:val="24"/>
                <w:szCs w:val="24"/>
              </w:rPr>
              <w:t xml:space="preserve">    Норматив,     </w:t>
            </w:r>
          </w:p>
          <w:p w:rsidR="00D74F34" w:rsidRPr="00D74F34" w:rsidRDefault="00D74F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F34">
              <w:rPr>
                <w:rFonts w:ascii="Times New Roman" w:hAnsi="Times New Roman" w:cs="Times New Roman"/>
                <w:sz w:val="24"/>
                <w:szCs w:val="24"/>
              </w:rPr>
              <w:t xml:space="preserve">куб. метр в месяц </w:t>
            </w:r>
          </w:p>
          <w:p w:rsidR="00D74F34" w:rsidRPr="00D74F34" w:rsidRDefault="00D74F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F34">
              <w:rPr>
                <w:rFonts w:ascii="Times New Roman" w:hAnsi="Times New Roman" w:cs="Times New Roman"/>
                <w:sz w:val="24"/>
                <w:szCs w:val="24"/>
              </w:rPr>
              <w:t xml:space="preserve">   (5 </w:t>
            </w:r>
            <w:proofErr w:type="spellStart"/>
            <w:r w:rsidRPr="00D74F34">
              <w:rPr>
                <w:rFonts w:ascii="Times New Roman" w:hAnsi="Times New Roman" w:cs="Times New Roman"/>
                <w:sz w:val="24"/>
                <w:szCs w:val="24"/>
              </w:rPr>
              <w:t>помывок</w:t>
            </w:r>
            <w:proofErr w:type="spellEnd"/>
            <w:r w:rsidRPr="00D74F34">
              <w:rPr>
                <w:rFonts w:ascii="Times New Roman" w:hAnsi="Times New Roman" w:cs="Times New Roman"/>
                <w:sz w:val="24"/>
                <w:szCs w:val="24"/>
              </w:rPr>
              <w:t xml:space="preserve">)    </w:t>
            </w:r>
          </w:p>
        </w:tc>
      </w:tr>
      <w:tr w:rsidR="00D74F34" w:rsidRPr="00D74F3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74F34" w:rsidRPr="00D74F34" w:rsidRDefault="00D74F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F34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6240" w:type="dxa"/>
            <w:tcBorders>
              <w:top w:val="nil"/>
            </w:tcBorders>
          </w:tcPr>
          <w:p w:rsidR="00D74F34" w:rsidRPr="00D74F34" w:rsidRDefault="00D74F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F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2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D74F34" w:rsidRPr="00D74F34" w:rsidRDefault="00D74F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F34">
              <w:rPr>
                <w:rFonts w:ascii="Times New Roman" w:hAnsi="Times New Roman" w:cs="Times New Roman"/>
                <w:sz w:val="24"/>
                <w:szCs w:val="24"/>
              </w:rPr>
              <w:t xml:space="preserve">        3         </w:t>
            </w:r>
          </w:p>
        </w:tc>
      </w:tr>
      <w:tr w:rsidR="00D74F34" w:rsidRPr="00D74F3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74F34" w:rsidRPr="00D74F34" w:rsidRDefault="00D74F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F34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6240" w:type="dxa"/>
            <w:tcBorders>
              <w:top w:val="nil"/>
            </w:tcBorders>
          </w:tcPr>
          <w:p w:rsidR="00D74F34" w:rsidRPr="00D74F34" w:rsidRDefault="00D74F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F34">
              <w:rPr>
                <w:rFonts w:ascii="Times New Roman" w:hAnsi="Times New Roman" w:cs="Times New Roman"/>
                <w:sz w:val="24"/>
                <w:szCs w:val="24"/>
              </w:rPr>
              <w:t>Мойка автотранспорта (ручная или механизированная)</w:t>
            </w:r>
          </w:p>
        </w:tc>
        <w:tc>
          <w:tcPr>
            <w:tcW w:w="2400" w:type="dxa"/>
            <w:tcBorders>
              <w:top w:val="nil"/>
            </w:tcBorders>
          </w:tcPr>
          <w:p w:rsidR="00D74F34" w:rsidRPr="00D74F34" w:rsidRDefault="00D74F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F34">
              <w:rPr>
                <w:rFonts w:ascii="Times New Roman" w:hAnsi="Times New Roman" w:cs="Times New Roman"/>
                <w:sz w:val="24"/>
                <w:szCs w:val="24"/>
              </w:rPr>
              <w:t xml:space="preserve">      0,600       </w:t>
            </w:r>
          </w:p>
        </w:tc>
      </w:tr>
    </w:tbl>
    <w:p w:rsidR="00D74F34" w:rsidRPr="00D74F34" w:rsidRDefault="00D74F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4F34" w:rsidRPr="00D74F34" w:rsidRDefault="00D74F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F34">
        <w:rPr>
          <w:rFonts w:ascii="Times New Roman" w:hAnsi="Times New Roman" w:cs="Times New Roman"/>
          <w:sz w:val="24"/>
          <w:szCs w:val="24"/>
        </w:rPr>
        <w:t>Примечание:</w:t>
      </w:r>
    </w:p>
    <w:p w:rsidR="00D74F34" w:rsidRPr="00D74F34" w:rsidRDefault="00D74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F34">
        <w:rPr>
          <w:rFonts w:ascii="Times New Roman" w:hAnsi="Times New Roman" w:cs="Times New Roman"/>
          <w:sz w:val="24"/>
          <w:szCs w:val="24"/>
        </w:rPr>
        <w:t xml:space="preserve">1. Нормативы потребления коммунальной услуги по холодному водоснабжению при использовании земельного участка и надворных построек применяются для расчета размера платы за коммунальные услуги по холодному водоснабжению при использовании земельного участка и надворных построек в соответствии с </w:t>
      </w:r>
      <w:hyperlink r:id="rId9" w:history="1">
        <w:r w:rsidRPr="00D74F34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D74F34"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услуг, утвержденными Правительством Российской Федерации.</w:t>
      </w:r>
    </w:p>
    <w:p w:rsidR="00D74F34" w:rsidRPr="00D74F34" w:rsidRDefault="00D74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F34">
        <w:rPr>
          <w:rFonts w:ascii="Times New Roman" w:hAnsi="Times New Roman" w:cs="Times New Roman"/>
          <w:sz w:val="24"/>
          <w:szCs w:val="24"/>
        </w:rPr>
        <w:t>2. Нормативы потребления коммунальной услуги по холодному водоснабжению при использовании земельного участка и надворных построек для полива земельного участка применяются с 1 мая по 31 августа соответствующего календарного года.</w:t>
      </w:r>
    </w:p>
    <w:p w:rsidR="00D74F34" w:rsidRDefault="00D74F34">
      <w:pPr>
        <w:pStyle w:val="ConsPlusNormal"/>
      </w:pPr>
    </w:p>
    <w:p w:rsidR="00D74F34" w:rsidRDefault="00D74F34">
      <w:pPr>
        <w:pStyle w:val="ConsPlusNormal"/>
      </w:pPr>
    </w:p>
    <w:p w:rsidR="00D74F34" w:rsidRDefault="00D74F34" w:rsidP="00D74F34">
      <w:pPr>
        <w:pStyle w:val="ConsPlusNormal"/>
        <w:pBdr>
          <w:top w:val="single" w:sz="6" w:space="31" w:color="auto"/>
        </w:pBdr>
        <w:spacing w:before="100" w:after="100"/>
        <w:jc w:val="both"/>
        <w:rPr>
          <w:sz w:val="2"/>
          <w:szCs w:val="2"/>
        </w:rPr>
      </w:pPr>
    </w:p>
    <w:p w:rsidR="000D5780" w:rsidRDefault="000D5780"/>
    <w:sectPr w:rsidR="000D5780" w:rsidSect="00AA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F34"/>
    <w:rsid w:val="000D5780"/>
    <w:rsid w:val="00D7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4F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4F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74F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4F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EC7C27D5457BF9EF2AC03BFA3C0802BC2A4F307BE61D97CF78D57915D410F17BB4BDE5494C2DA1947F98F9aEG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AEC7C27D5457BF9EF2AC038E8505608BF26163B7EE711C8902CD32E4A8416A43BF4BBB00A0820A2a9G0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EC7C27D5457BF9EF2AC038E8505608BF26183E78E511C8902CD32E4A8416A43BF4BBB0a0GE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AEC7C27D5457BF9EF2AC038E8505608BF29163F70E511C8902CD32E4Aa8G4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AEC7C27D5457BF9EF2AC038E8505608BF26163B7EE711C8902CD32E4A8416A43BF4BBB00A0820A3a9G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971</Words>
  <Characters>5538</Characters>
  <Application>Microsoft Office Word</Application>
  <DocSecurity>0</DocSecurity>
  <Lines>46</Lines>
  <Paragraphs>12</Paragraphs>
  <ScaleCrop>false</ScaleCrop>
  <Company>Reanimator Extreme Edition</Company>
  <LinksUpToDate>false</LinksUpToDate>
  <CharactersWithSpaces>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2018-02-09T04:06:00Z</dcterms:created>
  <dcterms:modified xsi:type="dcterms:W3CDTF">2018-02-09T04:07:00Z</dcterms:modified>
</cp:coreProperties>
</file>